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49" w:rsidRDefault="00072E49" w:rsidP="006E33B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E69A440" wp14:editId="05CEF402">
            <wp:simplePos x="0" y="0"/>
            <wp:positionH relativeFrom="column">
              <wp:posOffset>-694690</wp:posOffset>
            </wp:positionH>
            <wp:positionV relativeFrom="paragraph">
              <wp:posOffset>-459740</wp:posOffset>
            </wp:positionV>
            <wp:extent cx="712381" cy="87781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pefHHXkat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" cy="87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94C" w:rsidRDefault="0067294C" w:rsidP="006E33B5">
      <w:pPr>
        <w:jc w:val="center"/>
      </w:pPr>
      <w:r>
        <w:t>Франшиза «Единого Визового Центра»</w:t>
      </w:r>
    </w:p>
    <w:p w:rsidR="0067294C" w:rsidRDefault="0067294C">
      <w:r>
        <w:t>В связи с развитием федеральной сети ищем партнеров в свою профессиональную команду.</w:t>
      </w:r>
    </w:p>
    <w:p w:rsidR="006E3822" w:rsidRDefault="00DF7CB1">
      <w:r>
        <w:t xml:space="preserve">Преимущества визового центра и краткое сравнение с работой </w:t>
      </w:r>
      <w:r w:rsidR="006E33B5">
        <w:t>турагентства:</w:t>
      </w:r>
    </w:p>
    <w:p w:rsidR="006E3822" w:rsidRPr="00DF7CB1" w:rsidRDefault="006E3822" w:rsidP="006E3822">
      <w:pPr>
        <w:pStyle w:val="a3"/>
        <w:rPr>
          <w:b/>
        </w:rPr>
      </w:pPr>
      <w:r w:rsidRPr="00DF7CB1">
        <w:rPr>
          <w:b/>
        </w:rPr>
        <w:t>ПЕРСПЕКТИВА НА МНОГИЕ ГОДЫ</w:t>
      </w:r>
    </w:p>
    <w:p w:rsidR="0067294C" w:rsidRDefault="006E3822" w:rsidP="006E3822">
      <w:pPr>
        <w:pStyle w:val="a3"/>
        <w:numPr>
          <w:ilvl w:val="0"/>
          <w:numId w:val="1"/>
        </w:numPr>
      </w:pPr>
      <w:r>
        <w:t>Клиенты турфирм научились самостоятельно покупать туры, билеты и гостиницы онлайн, но визовая поддержка никогда не уйдет полностью в эту сферу</w:t>
      </w:r>
    </w:p>
    <w:p w:rsidR="006E3822" w:rsidRDefault="006E3822" w:rsidP="006E3822">
      <w:pPr>
        <w:pStyle w:val="a3"/>
      </w:pPr>
      <w:r>
        <w:t>(визовый сервис требует документов на бумажных носителях, личный визит для сдачи биометрических данных, документов и</w:t>
      </w:r>
      <w:r w:rsidR="00072E49">
        <w:t xml:space="preserve"> </w:t>
      </w:r>
      <w:r>
        <w:t>т</w:t>
      </w:r>
      <w:r w:rsidR="00072E49">
        <w:t>.</w:t>
      </w:r>
      <w:r>
        <w:t>д.</w:t>
      </w:r>
    </w:p>
    <w:p w:rsidR="006E3822" w:rsidRPr="00DF7CB1" w:rsidRDefault="006E3822" w:rsidP="006E3822">
      <w:pPr>
        <w:pStyle w:val="a3"/>
        <w:numPr>
          <w:ilvl w:val="0"/>
          <w:numId w:val="1"/>
        </w:numPr>
        <w:rPr>
          <w:b/>
        </w:rPr>
      </w:pPr>
      <w:r w:rsidRPr="00DF7CB1">
        <w:rPr>
          <w:b/>
        </w:rPr>
        <w:t>ОТСУТС</w:t>
      </w:r>
      <w:r w:rsidR="00072E49">
        <w:rPr>
          <w:b/>
        </w:rPr>
        <w:t>Т</w:t>
      </w:r>
      <w:r w:rsidRPr="00DF7CB1">
        <w:rPr>
          <w:b/>
        </w:rPr>
        <w:t>ВИЕ ФИНАНСОВЫХ РИСКОВ</w:t>
      </w:r>
    </w:p>
    <w:p w:rsidR="006E3822" w:rsidRDefault="006E3822" w:rsidP="006E3822">
      <w:pPr>
        <w:pStyle w:val="a3"/>
      </w:pPr>
      <w:r>
        <w:t>Стоимость оформления визы в разы меньше средней стоимости, даже самого дешевого тура, соответственно клиент меньше боится потерять свои деньги, а агентство понести финансовую ответственность перед клиентом в случае банкротства туроператора, политических санкций и других явлений влияющи</w:t>
      </w:r>
      <w:r w:rsidR="00072E49">
        <w:t>х</w:t>
      </w:r>
      <w:r>
        <w:t xml:space="preserve"> на продажу туристских услуг. </w:t>
      </w:r>
    </w:p>
    <w:p w:rsidR="006E3822" w:rsidRPr="00DF7CB1" w:rsidRDefault="006E3822" w:rsidP="006E3822">
      <w:pPr>
        <w:pStyle w:val="a3"/>
        <w:numPr>
          <w:ilvl w:val="0"/>
          <w:numId w:val="1"/>
        </w:numPr>
        <w:rPr>
          <w:b/>
        </w:rPr>
      </w:pPr>
      <w:r w:rsidRPr="00DF7CB1">
        <w:rPr>
          <w:b/>
        </w:rPr>
        <w:t>П</w:t>
      </w:r>
      <w:r w:rsidR="00072E49">
        <w:rPr>
          <w:b/>
        </w:rPr>
        <w:t>РОСТОТА ПРОДАЖ и ОТСУТСТВИЕ ПОСТ</w:t>
      </w:r>
      <w:r w:rsidRPr="00DF7CB1">
        <w:rPr>
          <w:b/>
        </w:rPr>
        <w:t>ПРОДАЖНОГО ОБСЛУЖИВАНИЯ</w:t>
      </w:r>
    </w:p>
    <w:p w:rsidR="006E3822" w:rsidRDefault="006E3822" w:rsidP="006E3822">
      <w:pPr>
        <w:pStyle w:val="a3"/>
      </w:pPr>
      <w:r>
        <w:t>Заявитель, как правило,</w:t>
      </w:r>
      <w:r w:rsidR="00DF7CB1">
        <w:t xml:space="preserve"> уже знает </w:t>
      </w:r>
      <w:r>
        <w:t>визу</w:t>
      </w:r>
      <w:r w:rsidR="00DF7CB1">
        <w:t xml:space="preserve"> в какую страну</w:t>
      </w:r>
      <w:r>
        <w:t xml:space="preserve"> ему необходимо оформить </w:t>
      </w:r>
      <w:r w:rsidR="00DF7CB1">
        <w:t xml:space="preserve">и на какие сроки эта виза ему требуется. (нет необходимости часами перебирать каталоги и страны и предлагать визу в ту или другую страну). Заявитель предоставил конкретный пакет документов - в установленные сроки он получил визу.  На этом этапе заявка считается исполненной. (в какую страну </w:t>
      </w:r>
      <w:proofErr w:type="spellStart"/>
      <w:r w:rsidR="00DF7CB1">
        <w:t>шенгена</w:t>
      </w:r>
      <w:proofErr w:type="spellEnd"/>
      <w:r w:rsidR="00DF7CB1">
        <w:t xml:space="preserve"> полетел заявитель по этой визе, полетел ли вообще- </w:t>
      </w:r>
      <w:r w:rsidR="00072E49">
        <w:t>в</w:t>
      </w:r>
      <w:r w:rsidR="00DF7CB1">
        <w:t>ас уже не касается). В Турагентстве, даже продав успешно тур, и</w:t>
      </w:r>
      <w:r w:rsidR="006E33B5">
        <w:t>,</w:t>
      </w:r>
      <w:r w:rsidR="00DF7CB1">
        <w:t xml:space="preserve"> казалось бы, потратив заработок от комиссии с клиента, может произойти все что угодно: принимающая сторона не заселила в этот отель или переселил в другой номер (корпус), вид оказался на стройку или помойку, время вылета рейса </w:t>
      </w:r>
      <w:proofErr w:type="gramStart"/>
      <w:r w:rsidR="00DF7CB1">
        <w:t>поменяли</w:t>
      </w:r>
      <w:proofErr w:type="gramEnd"/>
      <w:r w:rsidR="00DF7CB1">
        <w:t xml:space="preserve"> и турист не успел на самолет, клиент может просто отказаться от тура. </w:t>
      </w:r>
    </w:p>
    <w:p w:rsidR="00DF7CB1" w:rsidRPr="00A020C9" w:rsidRDefault="00DF7CB1" w:rsidP="00DF7CB1">
      <w:pPr>
        <w:pStyle w:val="a3"/>
        <w:numPr>
          <w:ilvl w:val="0"/>
          <w:numId w:val="1"/>
        </w:numPr>
        <w:rPr>
          <w:b/>
        </w:rPr>
      </w:pPr>
      <w:r w:rsidRPr="00A020C9">
        <w:rPr>
          <w:b/>
        </w:rPr>
        <w:t>ВЫСОКАЯ ПРИБЫЛЬ С КЛИЕНТА + ПРОДАЖА СОПРЯЖЕННЫХ УСЛУГ</w:t>
      </w:r>
    </w:p>
    <w:p w:rsidR="00DF7CB1" w:rsidRDefault="00A020C9" w:rsidP="00DF7CB1">
      <w:pPr>
        <w:pStyle w:val="a3"/>
      </w:pPr>
      <w:r>
        <w:t xml:space="preserve">Средняя прибыль с клиента -3000 рублей. </w:t>
      </w:r>
      <w:r w:rsidR="00DF7CB1">
        <w:t>Оформляя визу, наверняка заявителю потребуется мед. Страховка, которая обязательная для большинства стран, пол</w:t>
      </w:r>
      <w:r>
        <w:t xml:space="preserve">учив </w:t>
      </w:r>
      <w:proofErr w:type="gramStart"/>
      <w:r>
        <w:t>визу,  в</w:t>
      </w:r>
      <w:proofErr w:type="gramEnd"/>
      <w:r>
        <w:t xml:space="preserve"> 99% случаев клиенту требуется авиабилет, (мы имеем агентский договор с системами бронирования авиабилетов и корпоративный договор с а/к Турецкие авиалинии).  </w:t>
      </w:r>
      <w:r w:rsidR="00DF7CB1">
        <w:t xml:space="preserve"> </w:t>
      </w:r>
    </w:p>
    <w:p w:rsidR="00A020C9" w:rsidRDefault="00A020C9" w:rsidP="00A020C9">
      <w:pPr>
        <w:pStyle w:val="a3"/>
        <w:numPr>
          <w:ilvl w:val="0"/>
          <w:numId w:val="1"/>
        </w:numPr>
        <w:rPr>
          <w:b/>
        </w:rPr>
      </w:pPr>
      <w:r w:rsidRPr="00A020C9">
        <w:rPr>
          <w:b/>
        </w:rPr>
        <w:t>НИЗКАЯ СТОИМОСТЬ ОТКРЫТИЯ ОФИСА</w:t>
      </w:r>
      <w:r>
        <w:rPr>
          <w:b/>
        </w:rPr>
        <w:t xml:space="preserve"> и КОРОТКИЙ СРОК ОКУПАЕМОСТИ </w:t>
      </w:r>
    </w:p>
    <w:p w:rsidR="00A020C9" w:rsidRDefault="00A020C9" w:rsidP="00A020C9">
      <w:pPr>
        <w:pStyle w:val="a3"/>
      </w:pPr>
      <w:r>
        <w:t>Максимальная стоимость вложений включая паушальный взнос 300000 руб</w:t>
      </w:r>
      <w:r w:rsidR="00072E49">
        <w:t>.</w:t>
      </w:r>
      <w:r>
        <w:t>, срок окупаемости от 3 месяцев до полугода*</w:t>
      </w:r>
    </w:p>
    <w:p w:rsidR="00A020C9" w:rsidRPr="00A020C9" w:rsidRDefault="00072E49" w:rsidP="00A020C9">
      <w:pPr>
        <w:pStyle w:val="a3"/>
      </w:pPr>
      <w:r>
        <w:t>*</w:t>
      </w:r>
      <w:r w:rsidR="00A020C9">
        <w:t xml:space="preserve">При открытии в низкий сезон: январь, февраль, март, сентябрь, октябрь    </w:t>
      </w:r>
    </w:p>
    <w:p w:rsidR="00A020C9" w:rsidRDefault="00A020C9" w:rsidP="00A020C9">
      <w:pPr>
        <w:pStyle w:val="a3"/>
        <w:rPr>
          <w:b/>
        </w:rPr>
      </w:pPr>
      <w:r w:rsidRPr="00A020C9">
        <w:rPr>
          <w:b/>
        </w:rPr>
        <w:t xml:space="preserve"> </w:t>
      </w:r>
    </w:p>
    <w:p w:rsidR="001E7160" w:rsidRDefault="001E7160" w:rsidP="00A020C9">
      <w:pPr>
        <w:pStyle w:val="a3"/>
        <w:rPr>
          <w:b/>
        </w:rPr>
      </w:pPr>
      <w:r>
        <w:rPr>
          <w:b/>
        </w:rPr>
        <w:t>Преимущество работы именно с «ЕДИНЫМ ВИЗОВЫМ ЦЕНТРОМ»</w:t>
      </w:r>
    </w:p>
    <w:p w:rsidR="001E7160" w:rsidRDefault="001E7160" w:rsidP="001E7160">
      <w:pPr>
        <w:pStyle w:val="a3"/>
        <w:numPr>
          <w:ilvl w:val="0"/>
          <w:numId w:val="2"/>
        </w:numPr>
        <w:rPr>
          <w:b/>
        </w:rPr>
      </w:pPr>
      <w:r>
        <w:rPr>
          <w:b/>
        </w:rPr>
        <w:t>ОПЫТ</w:t>
      </w:r>
    </w:p>
    <w:p w:rsidR="001E7160" w:rsidRPr="001E7160" w:rsidRDefault="001E7160" w:rsidP="001E7160">
      <w:pPr>
        <w:pStyle w:val="a3"/>
        <w:ind w:left="1080"/>
      </w:pPr>
      <w:r w:rsidRPr="001E7160">
        <w:t>На рынке с 2005 года</w:t>
      </w:r>
    </w:p>
    <w:p w:rsidR="001E7160" w:rsidRDefault="001E7160" w:rsidP="001E7160">
      <w:pPr>
        <w:pStyle w:val="a3"/>
        <w:ind w:left="1080"/>
      </w:pPr>
      <w:r>
        <w:t xml:space="preserve">Через наши руки прошли тысячи паспортов, мы имеем огромный опыт работы с отказами, можем оценить риски и спрогнозировать визовое решение консульства в </w:t>
      </w:r>
      <w:proofErr w:type="spellStart"/>
      <w:r>
        <w:t>иммиграционно</w:t>
      </w:r>
      <w:proofErr w:type="spellEnd"/>
      <w:r>
        <w:t xml:space="preserve"> привлекательные страны (Канада, США, Австралия, Новая Зеландия, Великобритания), имеем опыт работы с визовыми «отказами»  </w:t>
      </w:r>
    </w:p>
    <w:p w:rsidR="001E7160" w:rsidRDefault="001E7160" w:rsidP="001E7160">
      <w:pPr>
        <w:pStyle w:val="a3"/>
        <w:ind w:left="1080"/>
      </w:pPr>
      <w:r>
        <w:t>Мы одни из первых коммерческих визовых центов, кто начал оказывать исключительно визовые услуги</w:t>
      </w:r>
    </w:p>
    <w:p w:rsidR="001E7160" w:rsidRDefault="001E7160" w:rsidP="001E7160">
      <w:pPr>
        <w:pStyle w:val="a3"/>
        <w:numPr>
          <w:ilvl w:val="0"/>
          <w:numId w:val="2"/>
        </w:numPr>
        <w:rPr>
          <w:b/>
        </w:rPr>
      </w:pPr>
      <w:r w:rsidRPr="001E7160">
        <w:rPr>
          <w:b/>
        </w:rPr>
        <w:t>УДОБНЫЙ И АКТУАЛЬНЫ</w:t>
      </w:r>
      <w:r>
        <w:rPr>
          <w:b/>
        </w:rPr>
        <w:t>Й ВЕБСАЙТ</w:t>
      </w:r>
    </w:p>
    <w:p w:rsidR="001E7160" w:rsidRDefault="001E7160" w:rsidP="001E7160">
      <w:pPr>
        <w:pStyle w:val="a3"/>
        <w:ind w:left="1080"/>
      </w:pPr>
      <w:r>
        <w:t>Мы кропотливо сверяем и синхронизируем данные сайта с требованиями консульств, вся информация удобно разбита и проста для восприятия</w:t>
      </w:r>
      <w:r w:rsidR="00072E49">
        <w:t>,</w:t>
      </w:r>
      <w:r>
        <w:t xml:space="preserve"> как специалисту, так и простому обывателю. Наш сайт находится в </w:t>
      </w:r>
      <w:proofErr w:type="spellStart"/>
      <w:r>
        <w:t>ТОПе</w:t>
      </w:r>
      <w:proofErr w:type="spellEnd"/>
      <w:r>
        <w:t xml:space="preserve"> Яндекса и Гугл по больш</w:t>
      </w:r>
      <w:r w:rsidR="00E36CF2">
        <w:t xml:space="preserve">инству </w:t>
      </w:r>
      <w:r w:rsidR="00E36CF2">
        <w:lastRenderedPageBreak/>
        <w:t>визовых запросов в Новоси</w:t>
      </w:r>
      <w:r>
        <w:t xml:space="preserve">бирске, </w:t>
      </w:r>
      <w:r w:rsidR="00E36CF2">
        <w:t xml:space="preserve">Екатеринбурге и в городах, где представлены офисы «ЕВЦ» </w:t>
      </w:r>
    </w:p>
    <w:p w:rsidR="001E7160" w:rsidRPr="006E33B5" w:rsidRDefault="00E36CF2" w:rsidP="001E7160">
      <w:pPr>
        <w:pStyle w:val="a3"/>
        <w:numPr>
          <w:ilvl w:val="0"/>
          <w:numId w:val="2"/>
        </w:numPr>
        <w:rPr>
          <w:b/>
        </w:rPr>
      </w:pPr>
      <w:r w:rsidRPr="006E33B5">
        <w:rPr>
          <w:b/>
        </w:rPr>
        <w:t>ВСЕСТОРОННЯЯ ПОДЕРЖКА</w:t>
      </w:r>
    </w:p>
    <w:p w:rsidR="001E7160" w:rsidRDefault="006E33B5" w:rsidP="001E7160">
      <w:pPr>
        <w:pStyle w:val="a3"/>
        <w:ind w:left="1080"/>
      </w:pPr>
      <w:r>
        <w:t>Мы готовы оказать информационную поддержку на всех стадиях открытия и развития визового центра</w:t>
      </w:r>
      <w:r w:rsidR="00072E49">
        <w:t>: регистрация</w:t>
      </w:r>
      <w:r>
        <w:t xml:space="preserve"> </w:t>
      </w:r>
      <w:r w:rsidR="00072E49">
        <w:t>ООО и рекомендации</w:t>
      </w:r>
      <w:r w:rsidR="00860595">
        <w:t xml:space="preserve"> к офису,</w:t>
      </w:r>
      <w:r>
        <w:t xml:space="preserve"> к покупке принтера, компьютера, мебели и другого оборудования. </w:t>
      </w:r>
    </w:p>
    <w:p w:rsidR="006E33B5" w:rsidRDefault="006E33B5" w:rsidP="001E7160">
      <w:pPr>
        <w:pStyle w:val="a3"/>
        <w:ind w:left="1080"/>
      </w:pPr>
      <w:r>
        <w:t>Помощь в подборе персонала и его обучению визовым тонкостям.</w:t>
      </w:r>
    </w:p>
    <w:p w:rsidR="006E33B5" w:rsidRDefault="006E33B5" w:rsidP="001E7160">
      <w:pPr>
        <w:pStyle w:val="a3"/>
        <w:ind w:left="1080"/>
      </w:pPr>
      <w:r>
        <w:t>Методы привлечения клиентов и работа с заявителями</w:t>
      </w:r>
      <w:bookmarkStart w:id="0" w:name="_GoBack"/>
      <w:bookmarkEnd w:id="0"/>
    </w:p>
    <w:p w:rsidR="006E33B5" w:rsidRDefault="006E33B5" w:rsidP="001E7160">
      <w:pPr>
        <w:pStyle w:val="a3"/>
        <w:ind w:left="1080"/>
      </w:pPr>
      <w:r>
        <w:t xml:space="preserve">Продвижение сайта, работа в </w:t>
      </w:r>
      <w:r>
        <w:rPr>
          <w:lang w:val="en-US"/>
        </w:rPr>
        <w:t>CRM</w:t>
      </w:r>
      <w:r w:rsidRPr="006E33B5">
        <w:t xml:space="preserve"> </w:t>
      </w:r>
      <w:r>
        <w:t>системе компании</w:t>
      </w:r>
    </w:p>
    <w:p w:rsidR="006E33B5" w:rsidRDefault="006E33B5" w:rsidP="001E7160">
      <w:pPr>
        <w:pStyle w:val="a3"/>
        <w:ind w:left="1080"/>
      </w:pPr>
      <w:r>
        <w:t>И самое главное наш опыт работы поможет решить вам любые рабочие вопросы и трудности</w:t>
      </w:r>
      <w:r w:rsidR="00E20839">
        <w:t>,</w:t>
      </w:r>
      <w:r>
        <w:t xml:space="preserve"> которые могут возникнут при работе со сложными типами виз и нестандартными ситуациями.  </w:t>
      </w:r>
    </w:p>
    <w:p w:rsidR="00E20839" w:rsidRDefault="00E20839" w:rsidP="001E7160">
      <w:pPr>
        <w:pStyle w:val="a3"/>
        <w:ind w:left="1080"/>
      </w:pPr>
    </w:p>
    <w:p w:rsidR="00E20839" w:rsidRPr="00E20839" w:rsidRDefault="00E20839" w:rsidP="001E7160">
      <w:pPr>
        <w:pStyle w:val="a3"/>
        <w:ind w:left="1080"/>
        <w:rPr>
          <w:color w:val="FF0000"/>
        </w:rPr>
      </w:pPr>
    </w:p>
    <w:p w:rsidR="00E20839" w:rsidRPr="00E20839" w:rsidRDefault="00E20839" w:rsidP="001E7160">
      <w:pPr>
        <w:pStyle w:val="a3"/>
        <w:ind w:left="1080"/>
        <w:rPr>
          <w:color w:val="FF0000"/>
        </w:rPr>
      </w:pPr>
      <w:r w:rsidRPr="00E20839">
        <w:rPr>
          <w:color w:val="FF0000"/>
        </w:rPr>
        <w:t>ЧЕМ ОТЛИЧАЕТСЯ наша компания от тех</w:t>
      </w:r>
      <w:r>
        <w:rPr>
          <w:color w:val="FF0000"/>
        </w:rPr>
        <w:t>,</w:t>
      </w:r>
      <w:r w:rsidRPr="00E20839">
        <w:rPr>
          <w:color w:val="FF0000"/>
        </w:rPr>
        <w:t xml:space="preserve"> кто предлагает уже готовые франшизы визовых центров:</w:t>
      </w:r>
    </w:p>
    <w:p w:rsidR="00E20839" w:rsidRDefault="00E20839" w:rsidP="001E7160">
      <w:pPr>
        <w:pStyle w:val="a3"/>
        <w:ind w:left="1080"/>
      </w:pPr>
      <w:r>
        <w:t xml:space="preserve">Мы изначально создавались как локальный офис по обслуживанию клиентов в Новосибирске и поэтапно набираясь опыта </w:t>
      </w:r>
      <w:r w:rsidR="00072E49">
        <w:t>и развиваясь открыли</w:t>
      </w:r>
      <w:r>
        <w:t xml:space="preserve"> офис в Екатеринбурге в 2014 году и</w:t>
      </w:r>
      <w:r w:rsidR="00072E49">
        <w:t xml:space="preserve"> стали</w:t>
      </w:r>
      <w:r>
        <w:t xml:space="preserve"> развив</w:t>
      </w:r>
      <w:r w:rsidR="00072E49">
        <w:t>ать</w:t>
      </w:r>
      <w:r>
        <w:t xml:space="preserve"> региональную сеть уполномоченных агентств в Сибири, ХМАО и Уральском регионе. </w:t>
      </w:r>
    </w:p>
    <w:p w:rsidR="00E20839" w:rsidRDefault="00E20839" w:rsidP="001E7160">
      <w:pPr>
        <w:pStyle w:val="a3"/>
        <w:ind w:left="1080"/>
      </w:pPr>
      <w:r>
        <w:t>Мы убеждены, что, невозможно открывшись без году неделя обучать других этому ремеслу. Большинство предложений на рынке о продаже франшизы мы видим от компаний, которые специально открылись именно для этой цели, создав красивую обертку и пытаются любой ценой на этом заработать.</w:t>
      </w:r>
    </w:p>
    <w:p w:rsidR="00E20839" w:rsidRDefault="00E20839" w:rsidP="001E7160">
      <w:pPr>
        <w:pStyle w:val="a3"/>
        <w:ind w:left="1080"/>
      </w:pPr>
    </w:p>
    <w:p w:rsidR="00072E49" w:rsidRDefault="00072E49" w:rsidP="001E7160">
      <w:pPr>
        <w:pStyle w:val="a3"/>
        <w:ind w:left="1080"/>
      </w:pPr>
      <w:r>
        <w:t xml:space="preserve">Для заказа презентации франшизы и за более подробной информацией обращайтесь по эл. Почте </w:t>
      </w:r>
      <w:hyperlink r:id="rId6" w:history="1">
        <w:proofErr w:type="gramStart"/>
        <w:r w:rsidRPr="00D7103F">
          <w:rPr>
            <w:rStyle w:val="a4"/>
            <w:lang w:val="en-US"/>
          </w:rPr>
          <w:t>ovb</w:t>
        </w:r>
        <w:r w:rsidRPr="00072E49">
          <w:rPr>
            <w:rStyle w:val="a4"/>
          </w:rPr>
          <w:t>@</w:t>
        </w:r>
        <w:r w:rsidRPr="00D7103F">
          <w:rPr>
            <w:rStyle w:val="a4"/>
            <w:lang w:val="en-US"/>
          </w:rPr>
          <w:t>list</w:t>
        </w:r>
        <w:r w:rsidRPr="00072E49">
          <w:rPr>
            <w:rStyle w:val="a4"/>
          </w:rPr>
          <w:t>.</w:t>
        </w:r>
        <w:proofErr w:type="spellStart"/>
        <w:r w:rsidRPr="00D7103F">
          <w:rPr>
            <w:rStyle w:val="a4"/>
            <w:lang w:val="en-US"/>
          </w:rPr>
          <w:t>ru</w:t>
        </w:r>
        <w:proofErr w:type="spellEnd"/>
      </w:hyperlink>
      <w:r w:rsidRPr="00072E49">
        <w:t xml:space="preserve">  </w:t>
      </w:r>
      <w:r>
        <w:t>или</w:t>
      </w:r>
      <w:proofErr w:type="gramEnd"/>
    </w:p>
    <w:p w:rsidR="00072E49" w:rsidRPr="00072E49" w:rsidRDefault="00072E49" w:rsidP="001E7160">
      <w:pPr>
        <w:pStyle w:val="a3"/>
        <w:ind w:left="1080"/>
      </w:pPr>
      <w:r>
        <w:t xml:space="preserve"> тел. 8912 282 37 46, Генеральный Директор- </w:t>
      </w:r>
      <w:proofErr w:type="spellStart"/>
      <w:r>
        <w:t>Чмыренко</w:t>
      </w:r>
      <w:proofErr w:type="spellEnd"/>
      <w:r>
        <w:t xml:space="preserve"> Михаил Юрьевич. </w:t>
      </w:r>
    </w:p>
    <w:p w:rsidR="00E20839" w:rsidRPr="006E33B5" w:rsidRDefault="00E20839" w:rsidP="001E7160">
      <w:pPr>
        <w:pStyle w:val="a3"/>
        <w:ind w:left="1080"/>
      </w:pPr>
      <w:r>
        <w:t xml:space="preserve"> </w:t>
      </w:r>
    </w:p>
    <w:sectPr w:rsidR="00E20839" w:rsidRPr="006E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68D"/>
    <w:multiLevelType w:val="hybridMultilevel"/>
    <w:tmpl w:val="2D0E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47697"/>
    <w:multiLevelType w:val="hybridMultilevel"/>
    <w:tmpl w:val="9FEA7802"/>
    <w:lvl w:ilvl="0" w:tplc="4D82F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4C"/>
    <w:rsid w:val="00072E49"/>
    <w:rsid w:val="001E7160"/>
    <w:rsid w:val="0067294C"/>
    <w:rsid w:val="006E33B5"/>
    <w:rsid w:val="006E3822"/>
    <w:rsid w:val="00860595"/>
    <w:rsid w:val="008846BC"/>
    <w:rsid w:val="009A12D1"/>
    <w:rsid w:val="00A020C9"/>
    <w:rsid w:val="00A528B5"/>
    <w:rsid w:val="00BF0B47"/>
    <w:rsid w:val="00DF7CB1"/>
    <w:rsid w:val="00E20839"/>
    <w:rsid w:val="00E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01679-88F7-4399-9224-302F1282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2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b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3</cp:revision>
  <dcterms:created xsi:type="dcterms:W3CDTF">2016-07-27T13:30:00Z</dcterms:created>
  <dcterms:modified xsi:type="dcterms:W3CDTF">2016-07-28T04:48:00Z</dcterms:modified>
</cp:coreProperties>
</file>